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83AB" w14:textId="77777777" w:rsidR="00B8479B" w:rsidRPr="00871D2F" w:rsidRDefault="00B8479B" w:rsidP="00B8479B">
      <w:pPr>
        <w:rPr>
          <w:lang w:val="en-US"/>
        </w:rPr>
      </w:pPr>
    </w:p>
    <w:p w14:paraId="549A3BBE" w14:textId="77777777" w:rsidR="00B8479B" w:rsidRDefault="00B8479B" w:rsidP="00B8479B"/>
    <w:p w14:paraId="3BF2D532" w14:textId="77777777" w:rsidR="00B8479B" w:rsidRDefault="00277349" w:rsidP="00277349">
      <w:pPr>
        <w:jc w:val="center"/>
      </w:pPr>
      <w:r/>
      <w:r/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главному специалисту по социальным вопросам Байбарак Татьяне Николаевне</w:t>
      </w:r>
      <w:r>
        <w:rPr>
          <w:rFonts w:ascii="Times New Roman" w:hAnsi="Times New Roman" w:cs="Times New Roman"/>
          <w:sz w:val="28"/>
          <w:szCs w:val="28"/>
        </w:rPr>
        <w:br/>
        <w:t>главному специалисту по социальным вопросам Камербай Камилле Құралбайқызы</w:t>
      </w:r>
      <w:r>
        <w:rPr>
          <w:rFonts w:ascii="Times New Roman" w:hAnsi="Times New Roman" w:cs="Times New Roman"/>
          <w:sz w:val="28"/>
          <w:szCs w:val="28"/>
        </w:rPr>
        <w:br/>
        <w:t>главному инспектору секретариата комиссии по делам женщин и семейно-демографической политике Галимовой Айнаш Сергалиевне</w:t>
      </w:r>
      <w:r>
        <w:rPr>
          <w:rFonts w:ascii="Times New Roman" w:hAnsi="Times New Roman" w:cs="Times New Roman"/>
          <w:sz w:val="28"/>
          <w:szCs w:val="28"/>
        </w:rPr>
        <w:br/>
        <w:t>Главный специалист Панасюре Вячеславу Александровичу</w:t>
      </w:r>
      <w:r>
        <w:rPr>
          <w:rFonts w:ascii="Times New Roman" w:hAnsi="Times New Roman" w:cs="Times New Roman"/>
          <w:sz w:val="28"/>
          <w:szCs w:val="28"/>
        </w:rPr>
        <w:br/>
        <w:t>главному инспектору по социальным вопросам Айбабину  Архату Габитовичу</w:t>
      </w:r>
      <w:r>
        <w:fldChar w:fldCharType="end"/>
      </w:r>
    </w:p>
    <w:p w14:paraId="6DE9AB97" w14:textId="77777777" w:rsidR="00CD1F8D" w:rsidRPr="00CD1F8D" w:rsidRDefault="00CD1F8D" w:rsidP="00277349">
      <w:pPr>
        <w:jc w:val="center"/>
      </w:pPr>
      <w:r w:rsidRPr="00CD1F8D">
        <w:rPr>
          <w:szCs w:val="28"/>
        </w:rPr>
      </w:r>
      <w:r w:rsidRPr="00CD1F8D">
        <w:rPr>
          <w:szCs w:val="28"/>
        </w:rPr>
      </w:r>
      <w:r w:rsidRPr="00CD1F8D">
        <w:rPr>
          <w:szCs w:val="28"/>
        </w:rPr>
      </w:r>
      <w:r w:rsidRPr="00CD1F8D">
        <w:rPr>
          <w:szCs w:val="28"/>
        </w:rPr>
        <w:fldChar w:fldCharType="separate"/>
      </w:r>
      <w:r w:rsidRPr="00CD1F8D">
        <w:rPr>
          <w:noProof/>
          <w:szCs w:val="28"/>
        </w:rPr>
        <w:t>ГУ «Управление внутренней политики Акмолинской области» Управление образования Акмолинской области ГУ «Управление культуры Акмолинской области» Управление физической культуры и спорта Акмолинской области Управление по делам религий Акмолинской области ГУ«Управление цифровизации и архивов Акмолинской области»</w:t>
      </w:r>
      <w:r w:rsidRPr="00CD1F8D">
        <w:rPr>
          <w:szCs w:val="28"/>
        </w:rPr>
        <w:fldChar w:fldCharType="end"/>
      </w:r>
    </w:p>
    <w:p w14:paraId="3868A42F" w14:textId="77777777" w:rsidR="00B8479B" w:rsidRDefault="00B8479B" w:rsidP="00B8479B"/>
    <w:p w14:paraId="216F814F" w14:textId="77777777" w:rsidR="00B8479B" w:rsidRPr="00A7382A" w:rsidRDefault="00B8479B" w:rsidP="00B8479B">
      <w:pPr>
        <w:jc w:val="center"/>
        <w:rPr>
          <w:rFonts w:ascii="Arial" w:hAnsi="Arial" w:cs="Arial"/>
          <w:b/>
        </w:rPr>
      </w:pPr>
    </w:p>
    <w:p w14:paraId="4DC06C32" w14:textId="77777777" w:rsidR="00205255" w:rsidRDefault="00205255" w:rsidP="00B8479B">
      <w:pPr>
        <w:jc w:val="center"/>
        <w:rPr>
          <w:rFonts w:ascii="Arial" w:hAnsi="Arial" w:cs="Arial"/>
          <w:b/>
        </w:rPr>
      </w:pPr>
    </w:p>
    <w:p w14:paraId="6A03925A" w14:textId="77777777" w:rsidR="00032F80" w:rsidRPr="00A7382A" w:rsidRDefault="00032F80" w:rsidP="00B8479B">
      <w:pPr>
        <w:jc w:val="center"/>
        <w:rPr>
          <w:rFonts w:ascii="Arial" w:hAnsi="Arial" w:cs="Arial"/>
          <w:b/>
        </w:rPr>
      </w:pPr>
    </w:p>
    <w:p w14:paraId="26127EE2" w14:textId="77777777" w:rsidR="00A7382A" w:rsidRPr="000B1D80" w:rsidRDefault="00AE3CDF" w:rsidP="00A7382A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0B1D80">
        <w:rPr>
          <w:rFonts w:eastAsia="Times New Roman"/>
          <w:color w:val="000000"/>
          <w:lang w:eastAsia="ru-RU"/>
        </w:rPr>
      </w:r>
      <w:r w:rsidRPr="000B1D80">
        <w:rPr>
          <w:rFonts w:eastAsia="Times New Roman"/>
          <w:color w:val="000000"/>
          <w:lang w:eastAsia="ru-RU"/>
        </w:rPr>
      </w:r>
      <w:r w:rsidRPr="000B1D80">
        <w:rPr>
          <w:rFonts w:eastAsia="Times New Roman"/>
          <w:color w:val="000000"/>
          <w:lang w:eastAsia="ru-RU"/>
        </w:rPr>
      </w:r>
      <w:r w:rsidRPr="000B1D80">
        <w:rPr>
          <w:rFonts w:eastAsia="Times New Roman"/>
          <w:color w:val="000000"/>
          <w:lang w:eastAsia="ru-RU"/>
        </w:rPr>
        <w:fldChar w:fldCharType="separate"/>
      </w:r>
      <w:r w:rsidRPr="000B1D80">
        <w:rPr>
          <w:rFonts w:eastAsia="Times New Roman"/>
          <w:noProof/>
          <w:color w:val="000000"/>
          <w:lang w:eastAsia="ru-RU"/>
        </w:rPr>
        <w:t/>
      </w:r>
      <w:r w:rsidRPr="000B1D80">
        <w:rPr>
          <w:rFonts w:eastAsia="Times New Roman"/>
          <w:color w:val="000000"/>
          <w:lang w:eastAsia="ru-RU"/>
        </w:rPr>
        <w:fldChar w:fldCharType="end"/>
      </w:r>
    </w:p>
    <w:p w14:paraId="2E9A6511" w14:textId="77777777" w:rsidR="00A7382A" w:rsidRPr="000B1D80" w:rsidRDefault="00AE3CDF" w:rsidP="00A7382A">
      <w:pPr>
        <w:shd w:val="clear" w:color="auto" w:fill="FFFFFF"/>
        <w:jc w:val="center"/>
        <w:rPr>
          <w:rFonts w:eastAsia="Times New Roman"/>
          <w:color w:val="000000"/>
          <w:lang w:eastAsia="ru-RU"/>
        </w:rPr>
      </w:pPr>
      <w:r w:rsidRPr="000B1D80">
        <w:rPr>
          <w:rFonts w:eastAsia="Times New Roman"/>
          <w:color w:val="000000"/>
          <w:lang w:eastAsia="ru-RU"/>
        </w:rPr>
      </w:r>
      <w:r w:rsidRPr="000B1D80">
        <w:rPr>
          <w:rFonts w:eastAsia="Times New Roman"/>
          <w:color w:val="000000"/>
          <w:lang w:eastAsia="ru-RU"/>
        </w:rPr>
      </w:r>
      <w:r w:rsidRPr="000B1D80">
        <w:rPr>
          <w:rFonts w:eastAsia="Times New Roman"/>
          <w:color w:val="000000"/>
          <w:lang w:eastAsia="ru-RU"/>
        </w:rPr>
      </w:r>
      <w:r w:rsidRPr="000B1D80">
        <w:rPr>
          <w:rFonts w:eastAsia="Times New Roman"/>
          <w:color w:val="000000"/>
          <w:lang w:eastAsia="ru-RU"/>
        </w:rPr>
        <w:fldChar w:fldCharType="separate"/>
      </w:r>
      <w:r w:rsidRPr="000B1D80">
        <w:rPr>
          <w:rFonts w:eastAsia="Times New Roman"/>
          <w:noProof/>
          <w:color w:val="000000"/>
          <w:lang w:eastAsia="ru-RU"/>
        </w:rPr>
        <w:t>Г. Кәрімоваға,  А. Балташеваға </w:t>
        <w:br/>
        <w:t>А. Сәбитоваға, А.Төлендинге</w:t>
        <w:br/>
        <w:t>Б. Қасеновқа, М. Ержанға  </w:t>
        <w:br/>
        <w:t>Жұмыс үшін</w:t>
        <w:br/>
        <w:t/>
        <w:br/>
        <w:t>Т. Байбаракқа</w:t>
        <w:br/>
        <w:t>К. Кәмербайға, А. Галимоваға</w:t>
        <w:br/>
        <w:t>В. Панасюраға </w:t>
        <w:br/>
        <w:t>Мәлімет үшін</w:t>
        <w:br/>
        <w:t/>
      </w:r>
      <w:r w:rsidRPr="000B1D80">
        <w:rPr>
          <w:rFonts w:eastAsia="Times New Roman"/>
          <w:color w:val="000000"/>
          <w:lang w:eastAsia="ru-RU"/>
        </w:rPr>
        <w:fldChar w:fldCharType="end"/>
      </w:r>
    </w:p>
    <w:p w14:paraId="74240328" w14:textId="77777777" w:rsidR="00435D03" w:rsidRPr="000B1D80" w:rsidRDefault="00435D03" w:rsidP="00B8479B">
      <w:pPr>
        <w:jc w:val="center"/>
        <w:rPr>
          <w:b/>
        </w:rPr>
      </w:pPr>
    </w:p>
    <w:p w14:paraId="249A0866" w14:textId="77777777" w:rsidR="00CE27B0" w:rsidRPr="000B1D80" w:rsidRDefault="00CE27B0" w:rsidP="00215B99">
      <w:pPr>
        <w:jc w:val="center"/>
        <w:rPr>
          <w:b/>
        </w:rPr>
      </w:pPr>
    </w:p>
    <w:p w14:paraId="4440F610" w14:textId="77777777" w:rsidR="00435D03" w:rsidRPr="000B1D80" w:rsidRDefault="00AE3CDF" w:rsidP="00A7382A">
      <w:pPr>
        <w:jc w:val="center"/>
        <w:rPr>
          <w:b/>
        </w:rPr>
      </w:pPr>
      <w:r w:rsidRPr="000B1D80">
        <w:rPr>
          <w:b/>
          <w:color w:val="000000"/>
          <w:shd w:val="clear" w:color="auto" w:fill="FFFFFF"/>
        </w:rPr>
      </w:r>
      <w:r w:rsidRPr="000B1D80">
        <w:rPr>
          <w:b/>
          <w:color w:val="000000"/>
          <w:shd w:val="clear" w:color="auto" w:fill="FFFFFF"/>
        </w:rPr>
      </w:r>
      <w:r w:rsidRPr="000B1D80">
        <w:rPr>
          <w:b/>
          <w:color w:val="000000"/>
          <w:shd w:val="clear" w:color="auto" w:fill="FFFFFF"/>
        </w:rPr>
      </w:r>
      <w:r w:rsidRPr="000B1D80">
        <w:rPr>
          <w:b/>
          <w:color w:val="000000"/>
          <w:shd w:val="clear" w:color="auto" w:fill="FFFFFF"/>
        </w:rPr>
        <w:fldChar w:fldCharType="separate"/>
      </w:r>
      <w:r w:rsidRPr="000B1D80">
        <w:rPr>
          <w:b/>
          <w:noProof/>
          <w:color w:val="000000"/>
          <w:shd w:val="clear" w:color="auto" w:fill="FFFFFF"/>
        </w:rPr>
        <w:t>12.09.2025</w:t>
      </w:r>
      <w:r w:rsidRPr="000B1D80">
        <w:rPr>
          <w:b/>
          <w:color w:val="000000"/>
          <w:shd w:val="clear" w:color="auto" w:fill="FFFFFF"/>
        </w:rPr>
        <w:fldChar w:fldCharType="end"/>
      </w:r>
    </w:p>
    <w:p w14:paraId="0B2CA8D2" w14:textId="77777777" w:rsidR="00435D03" w:rsidRPr="000B1D80" w:rsidRDefault="00435D03" w:rsidP="00B8479B">
      <w:pPr>
        <w:jc w:val="right"/>
        <w:rPr>
          <w:b/>
        </w:rPr>
      </w:pPr>
    </w:p>
    <w:p w14:paraId="4B552E12" w14:textId="77777777" w:rsidR="00E71C88" w:rsidRPr="000B1D80" w:rsidRDefault="00D2789A" w:rsidP="0007290D">
      <w:pPr>
        <w:ind w:right="28"/>
        <w:jc w:val="right"/>
        <w:rPr>
          <w:color w:val="000000"/>
          <w:shd w:val="clear" w:color="auto" w:fill="FFFFFF"/>
        </w:rPr>
      </w:pPr>
      <w:r w:rsidRPr="000B1D80">
        <w:rPr>
          <w:color w:val="000000"/>
          <w:shd w:val="clear" w:color="auto" w:fill="FFFFFF"/>
        </w:rPr>
      </w:r>
      <w:r w:rsidRPr="000B1D80">
        <w:rPr>
          <w:color w:val="000000"/>
          <w:shd w:val="clear" w:color="auto" w:fill="FFFFFF"/>
        </w:rPr>
      </w:r>
      <w:r w:rsidRPr="000B1D80">
        <w:rPr>
          <w:color w:val="000000"/>
          <w:shd w:val="clear" w:color="auto" w:fill="FFFFFF"/>
        </w:rPr>
      </w:r>
      <w:r w:rsidRPr="000B1D80">
        <w:rPr>
          <w:color w:val="000000"/>
          <w:shd w:val="clear" w:color="auto" w:fill="FFFFFF"/>
        </w:rPr>
        <w:fldChar w:fldCharType="separate"/>
      </w:r>
      <w:r w:rsidRPr="000B1D80">
        <w:rPr>
          <w:noProof/>
          <w:color w:val="000000"/>
          <w:shd w:val="clear" w:color="auto" w:fill="FFFFFF"/>
        </w:rPr>
        <w:t>заместитель акима  области Айтбаев Д.Е.</w:t>
      </w:r>
      <w:r w:rsidRPr="000B1D80">
        <w:rPr>
          <w:color w:val="000000"/>
          <w:shd w:val="clear" w:color="auto" w:fill="FFFFFF"/>
        </w:rPr>
        <w:fldChar w:fldCharType="end"/>
      </w:r>
    </w:p>
    <w:p w14:paraId="1DD541B5" w14:textId="77777777" w:rsidR="00215B99" w:rsidRPr="000B1D80" w:rsidRDefault="00AE3CDF" w:rsidP="0007290D">
      <w:pPr>
        <w:ind w:right="28"/>
        <w:jc w:val="right"/>
        <w:rPr>
          <w:color w:val="000000"/>
          <w:shd w:val="clear" w:color="auto" w:fill="FFFFFF"/>
        </w:rPr>
      </w:pPr>
      <w:r w:rsidRPr="000B1D80">
        <w:rPr>
          <w:rFonts w:eastAsia="Times New Roman"/>
          <w:color w:val="000000"/>
          <w:lang w:eastAsia="ru-RU"/>
        </w:rPr>
      </w:r>
      <w:r w:rsidRPr="000B1D80">
        <w:rPr>
          <w:rFonts w:eastAsia="Times New Roman"/>
          <w:color w:val="000000"/>
          <w:lang w:eastAsia="ru-RU"/>
        </w:rPr>
      </w:r>
      <w:r w:rsidRPr="000B1D80">
        <w:rPr>
          <w:rFonts w:eastAsia="Times New Roman"/>
          <w:color w:val="000000"/>
          <w:lang w:eastAsia="ru-RU"/>
        </w:rPr>
      </w:r>
      <w:r w:rsidRPr="000B1D80">
        <w:rPr>
          <w:rFonts w:eastAsia="Times New Roman"/>
          <w:color w:val="000000"/>
          <w:lang w:eastAsia="ru-RU"/>
        </w:rPr>
        <w:fldChar w:fldCharType="separate"/>
      </w:r>
      <w:r w:rsidRPr="000B1D80">
        <w:rPr>
          <w:rFonts w:eastAsia="Times New Roman"/>
          <w:noProof/>
          <w:color w:val="000000"/>
          <w:lang w:eastAsia="ru-RU"/>
        </w:rPr>
        <w:t>20.08.2025 17:10</w:t>
      </w:r>
      <w:r w:rsidRPr="000B1D80">
        <w:rPr>
          <w:rFonts w:eastAsia="Times New Roman"/>
          <w:color w:val="000000"/>
          <w:lang w:eastAsia="ru-RU"/>
        </w:rPr>
        <w:fldChar w:fldCharType="end"/>
      </w:r>
    </w:p>
    <w:p w14:paraId="19467614" w14:textId="77777777" w:rsidR="00A7382A" w:rsidRPr="000B1D80" w:rsidRDefault="00A7382A" w:rsidP="00A7382A">
      <w:pPr>
        <w:ind w:right="360"/>
        <w:jc w:val="right"/>
        <w:rPr>
          <w:color w:val="000000"/>
          <w:shd w:val="clear" w:color="auto" w:fill="FFFFFF"/>
        </w:rPr>
      </w:pPr>
    </w:p>
    <w:p w14:paraId="3F2C8F05" w14:textId="77777777" w:rsidR="00A7382A" w:rsidRPr="000B1D80" w:rsidRDefault="00A7382A" w:rsidP="00A7382A">
      <w:pPr>
        <w:ind w:right="360"/>
        <w:jc w:val="right"/>
        <w:rPr>
          <w:color w:val="000000"/>
          <w:shd w:val="clear" w:color="auto" w:fill="FFFFFF"/>
        </w:rPr>
      </w:pPr>
    </w:p>
    <w:p w14:paraId="2B777DAC" w14:textId="77777777" w:rsidR="00944405" w:rsidRPr="000B1D80" w:rsidRDefault="00944405" w:rsidP="00A7382A">
      <w:pPr>
        <w:ind w:right="360"/>
        <w:jc w:val="right"/>
        <w:rPr>
          <w:color w:val="000000"/>
          <w:shd w:val="clear" w:color="auto" w:fill="FFFFFF"/>
        </w:rPr>
      </w:pPr>
    </w:p>
    <w:p w14:paraId="221CF492" w14:textId="77777777" w:rsidR="00A7382A" w:rsidRPr="000B1D80" w:rsidRDefault="00A7382A" w:rsidP="00A7382A">
      <w:pPr>
        <w:ind w:right="360"/>
        <w:jc w:val="right"/>
        <w:rPr>
          <w:color w:val="000080"/>
        </w:rPr>
      </w:pPr>
    </w:p>
    <w:p w14:paraId="4BDF4AA6" w14:textId="77777777" w:rsidR="00545521" w:rsidRPr="000B1D80" w:rsidRDefault="00B07E17" w:rsidP="00545521">
      <w:pPr>
        <w:ind w:right="360"/>
      </w:pPr>
      <w:r w:rsidRPr="000B1D80">
        <w:t xml:space="preserve">№ </w:t>
      </w:r>
      <w:r w:rsidR="00AE3CDF" w:rsidRPr="000B1D80">
        <w:rPr>
          <w:rFonts w:eastAsia="Times New Roman"/>
          <w:color w:val="000000"/>
          <w:lang w:eastAsia="ru-RU"/>
        </w:rPr>
      </w:r>
      <w:r w:rsidR="00AE3CDF" w:rsidRPr="000B1D80">
        <w:rPr>
          <w:rFonts w:eastAsia="Times New Roman"/>
          <w:color w:val="000000"/>
          <w:lang w:eastAsia="ru-RU"/>
        </w:rPr>
      </w:r>
      <w:r w:rsidR="00AE3CDF" w:rsidRPr="000B1D80">
        <w:rPr>
          <w:rFonts w:eastAsia="Times New Roman"/>
          <w:color w:val="000000"/>
          <w:lang w:eastAsia="ru-RU"/>
        </w:rPr>
      </w:r>
      <w:r w:rsidR="00AE3CDF" w:rsidRPr="000B1D80">
        <w:rPr>
          <w:rFonts w:eastAsia="Times New Roman"/>
          <w:color w:val="000000"/>
          <w:lang w:eastAsia="ru-RU"/>
        </w:rPr>
        <w:fldChar w:fldCharType="separate"/>
      </w:r>
      <w:r w:rsidR="00AE3CDF" w:rsidRPr="000B1D80">
        <w:rPr>
          <w:rFonts w:eastAsia="Times New Roman"/>
          <w:noProof/>
          <w:color w:val="000000"/>
          <w:lang w:eastAsia="ru-RU"/>
        </w:rPr>
        <w:t>д-3/189</w:t>
      </w:r>
      <w:r w:rsidR="00AE3CDF" w:rsidRPr="000B1D80">
        <w:rPr>
          <w:rFonts w:eastAsia="Times New Roman"/>
          <w:color w:val="000000"/>
          <w:lang w:eastAsia="ru-RU"/>
        </w:rPr>
        <w:fldChar w:fldCharType="end"/>
      </w:r>
      <w:r w:rsidRPr="000B1D80">
        <w:t xml:space="preserve"> от </w:t>
      </w:r>
      <w:r w:rsidR="00AE3CDF" w:rsidRPr="000B1D80">
        <w:rPr>
          <w:rFonts w:eastAsia="Times New Roman"/>
          <w:color w:val="000000"/>
          <w:lang w:eastAsia="ru-RU"/>
        </w:rPr>
      </w:r>
      <w:r w:rsidR="00AE3CDF" w:rsidRPr="000B1D80">
        <w:rPr>
          <w:rFonts w:eastAsia="Times New Roman"/>
          <w:color w:val="000000"/>
          <w:lang w:eastAsia="ru-RU"/>
        </w:rPr>
      </w:r>
      <w:r w:rsidR="00AE3CDF" w:rsidRPr="000B1D80">
        <w:rPr>
          <w:rFonts w:eastAsia="Times New Roman"/>
          <w:color w:val="000000"/>
          <w:lang w:eastAsia="ru-RU"/>
        </w:rPr>
      </w:r>
      <w:r w:rsidR="00AE3CDF" w:rsidRPr="000B1D80">
        <w:rPr>
          <w:rFonts w:eastAsia="Times New Roman"/>
          <w:color w:val="000000"/>
          <w:lang w:eastAsia="ru-RU"/>
        </w:rPr>
        <w:fldChar w:fldCharType="separate"/>
      </w:r>
      <w:r w:rsidR="00AE3CDF" w:rsidRPr="000B1D80">
        <w:rPr>
          <w:rFonts w:eastAsia="Times New Roman"/>
          <w:noProof/>
          <w:color w:val="000000"/>
          <w:lang w:eastAsia="ru-RU"/>
        </w:rPr>
        <w:t>20.08.2025</w:t>
      </w:r>
      <w:r w:rsidR="00AE3CDF" w:rsidRPr="000B1D80">
        <w:rPr>
          <w:rFonts w:eastAsia="Times New Roman"/>
          <w:color w:val="000000"/>
          <w:lang w:eastAsia="ru-RU"/>
        </w:rPr>
        <w:fldChar w:fldCharType="end"/>
      </w:r>
    </w:p>
    <w:tbl>
      <w:tblPr>
        <w:tblStyle w:val="a5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9"/>
      </w:tblGrid>
      <w:tr w:rsidR="00944405" w:rsidRPr="000B1D80" w14:paraId="31DD7A0E" w14:textId="77777777" w:rsidTr="00365950">
        <w:trPr>
          <w:trHeight w:val="361"/>
        </w:trPr>
        <w:tc>
          <w:tcPr>
            <w:tcW w:w="5339" w:type="dxa"/>
            <w:vAlign w:val="bottom"/>
          </w:tcPr>
          <w:p w14:paraId="503F9254" w14:textId="77777777" w:rsidR="00944405" w:rsidRPr="000B1D80" w:rsidRDefault="00944405" w:rsidP="00A7382A">
            <w:pPr>
              <w:ind w:right="360"/>
            </w:pPr>
          </w:p>
        </w:tc>
      </w:tr>
    </w:tbl>
    <w:p w14:paraId="66E77690" w14:textId="2E1F4626" w:rsidR="002E3E3A" w:rsidRPr="000B1D80" w:rsidRDefault="00AE3CDF" w:rsidP="00B8479B">
      <w:pPr>
        <w:rPr>
          <w:rFonts w:eastAsia="Times New Roman"/>
          <w:color w:val="000000"/>
          <w:lang w:eastAsia="ru-RU"/>
        </w:rPr>
      </w:pPr>
      <w:r w:rsidRPr="000B1D80"/>
      <w:r w:rsidRPr="000B1D80"/>
      <w:r w:rsidRPr="000B1D80">
        <w:fldChar w:fldCharType="separate"/>
      </w:r>
      <w:r w:rsidRPr="000B1D80">
        <w:rPr>
          <w:noProof/>
        </w:rPr>
        <w:t/>
      </w:r>
      <w:r w:rsidRPr="000B1D80">
        <w:fldChar w:fldCharType="end"/>
      </w:r>
      <w:r w:rsidR="00927B22" w:rsidRPr="000B1D80">
        <w:t xml:space="preserve"> </w:t>
      </w:r>
      <w:r w:rsidRPr="000B1D80">
        <w:rPr>
          <w:rFonts w:eastAsia="Times New Roman"/>
          <w:color w:val="000000"/>
          <w:lang w:eastAsia="ru-RU"/>
        </w:rPr>
      </w:r>
      <w:r w:rsidRPr="000B1D80">
        <w:rPr>
          <w:rFonts w:eastAsia="Times New Roman"/>
          <w:color w:val="000000"/>
          <w:lang w:eastAsia="ru-RU"/>
        </w:rPr>
      </w:r>
      <w:r w:rsidRPr="000B1D80">
        <w:rPr>
          <w:rFonts w:eastAsia="Times New Roman"/>
          <w:color w:val="000000"/>
          <w:lang w:eastAsia="ru-RU"/>
        </w:rPr>
      </w:r>
      <w:r w:rsidRPr="000B1D80">
        <w:rPr>
          <w:rFonts w:eastAsia="Times New Roman"/>
          <w:color w:val="000000"/>
          <w:lang w:eastAsia="ru-RU"/>
        </w:rPr>
        <w:fldChar w:fldCharType="separate"/>
      </w:r>
      <w:r w:rsidRPr="000B1D80">
        <w:rPr>
          <w:rFonts w:eastAsia="Times New Roman"/>
          <w:noProof/>
          <w:color w:val="000000"/>
          <w:lang w:eastAsia="ru-RU"/>
        </w:rPr>
        <w:t/>
      </w:r>
      <w:r w:rsidRPr="000B1D80">
        <w:rPr>
          <w:rFonts w:eastAsia="Times New Roman"/>
          <w:color w:val="000000"/>
          <w:lang w:eastAsia="ru-RU"/>
        </w:rPr>
        <w:fldChar w:fldCharType="end"/>
      </w:r>
    </w:p>
    <w:sectPr w:rsidR="002E3E3A" w:rsidRPr="000B1D80" w:rsidSect="004362AD">
      <w:pgSz w:w="7088" w:h="8505" w:code="9"/>
      <w:pgMar w:top="357" w:right="39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B41"/>
    <w:rsid w:val="00032F80"/>
    <w:rsid w:val="0007290D"/>
    <w:rsid w:val="000B1D80"/>
    <w:rsid w:val="000C4D1B"/>
    <w:rsid w:val="00156587"/>
    <w:rsid w:val="00205255"/>
    <w:rsid w:val="00215B99"/>
    <w:rsid w:val="00277349"/>
    <w:rsid w:val="00280B47"/>
    <w:rsid w:val="002E3E3A"/>
    <w:rsid w:val="00320359"/>
    <w:rsid w:val="00365950"/>
    <w:rsid w:val="00375B64"/>
    <w:rsid w:val="00387B41"/>
    <w:rsid w:val="003A79AA"/>
    <w:rsid w:val="00410C87"/>
    <w:rsid w:val="00415982"/>
    <w:rsid w:val="00435D03"/>
    <w:rsid w:val="004362AD"/>
    <w:rsid w:val="00484573"/>
    <w:rsid w:val="004B4CC9"/>
    <w:rsid w:val="00545521"/>
    <w:rsid w:val="005E3BEF"/>
    <w:rsid w:val="00640D69"/>
    <w:rsid w:val="006655F6"/>
    <w:rsid w:val="00673A11"/>
    <w:rsid w:val="006A168F"/>
    <w:rsid w:val="006D23C3"/>
    <w:rsid w:val="006E5F1B"/>
    <w:rsid w:val="00755ECB"/>
    <w:rsid w:val="007C57E0"/>
    <w:rsid w:val="008162C2"/>
    <w:rsid w:val="00855011"/>
    <w:rsid w:val="00871D2F"/>
    <w:rsid w:val="008D60AA"/>
    <w:rsid w:val="00927B22"/>
    <w:rsid w:val="00944405"/>
    <w:rsid w:val="00951CB6"/>
    <w:rsid w:val="00A65091"/>
    <w:rsid w:val="00A66EF6"/>
    <w:rsid w:val="00A7382A"/>
    <w:rsid w:val="00AE3CDF"/>
    <w:rsid w:val="00B07E17"/>
    <w:rsid w:val="00B209FC"/>
    <w:rsid w:val="00B24A6A"/>
    <w:rsid w:val="00B57EC8"/>
    <w:rsid w:val="00B8479B"/>
    <w:rsid w:val="00C72E88"/>
    <w:rsid w:val="00CD1F8D"/>
    <w:rsid w:val="00CE27B0"/>
    <w:rsid w:val="00D2789A"/>
    <w:rsid w:val="00DD0DDF"/>
    <w:rsid w:val="00E71C88"/>
    <w:rsid w:val="00EB0154"/>
    <w:rsid w:val="00F9074F"/>
    <w:rsid w:val="00FB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1EA84"/>
  <w15:docId w15:val="{FF9CC6E5-08E1-DC43-968B-EDAB93CE1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A7382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84573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4">
    <w:name w:val="Нижний колонтитул Знак"/>
    <w:link w:val="a3"/>
    <w:rsid w:val="00B8479B"/>
    <w:rPr>
      <w:rFonts w:eastAsia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7382A"/>
    <w:rPr>
      <w:rFonts w:eastAsia="Times New Roman"/>
      <w:b/>
      <w:bCs/>
      <w:sz w:val="36"/>
      <w:szCs w:val="36"/>
    </w:rPr>
  </w:style>
  <w:style w:type="table" w:styleId="a5">
    <w:name w:val="Table Grid"/>
    <w:basedOn w:val="a1"/>
    <w:rsid w:val="00944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5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Гилан Сулейменов</cp:lastModifiedBy>
  <cp:revision>3</cp:revision>
  <dcterms:created xsi:type="dcterms:W3CDTF">2018-11-27T08:01:00Z</dcterms:created>
  <dcterms:modified xsi:type="dcterms:W3CDTF">2024-01-10T04:50:00Z</dcterms:modified>
</cp:coreProperties>
</file>